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5B8EE" w14:textId="77777777" w:rsidR="00D1375E" w:rsidRDefault="00D219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797E1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">
            <v:path o:extrusionok="t"/>
            <o:lock v:ext="edit" selection="t"/>
          </v:shape>
        </w:pict>
      </w:r>
    </w:p>
    <w:p w14:paraId="38C4599A" w14:textId="77777777" w:rsidR="00D1375E" w:rsidRDefault="00D219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 w14:anchorId="75AA2B46">
          <v:shape id="_x0000_s0" o:spid="_x0000_i1025" type="#_x0000_t75" style="width:36pt;height:47.25pt;visibility:visible">
            <v:imagedata r:id="rId6" o:title=""/>
            <v:path o:extrusionok="t"/>
          </v:shape>
        </w:pict>
      </w:r>
    </w:p>
    <w:p w14:paraId="5FAE4C4C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ПОЛОГІВСЬКА РАЙОННА РАДА </w:t>
      </w:r>
    </w:p>
    <w:p w14:paraId="3CB1FA44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ЗАПОРІЗЬКОЇ ОБЛАСТІ</w:t>
      </w:r>
    </w:p>
    <w:p w14:paraId="12DAE9CF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РОЗПОРЯДЖЕННЯ</w:t>
      </w:r>
    </w:p>
    <w:p w14:paraId="73485B46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  <w:color w:val="000000"/>
          <w:sz w:val="18"/>
          <w:szCs w:val="18"/>
        </w:rPr>
      </w:pPr>
    </w:p>
    <w:p w14:paraId="39E28BA9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голови районної ради</w:t>
      </w:r>
    </w:p>
    <w:p w14:paraId="4314965B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4"/>
        <w:tblW w:w="984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13"/>
        <w:gridCol w:w="3096"/>
        <w:gridCol w:w="3334"/>
      </w:tblGrid>
      <w:tr w:rsidR="00D1375E" w14:paraId="6B8B67EF" w14:textId="77777777">
        <w:trPr>
          <w:trHeight w:val="353"/>
          <w:jc w:val="center"/>
        </w:trPr>
        <w:tc>
          <w:tcPr>
            <w:tcW w:w="3413" w:type="dxa"/>
          </w:tcPr>
          <w:p w14:paraId="07D8F13C" w14:textId="0C8DF2C4" w:rsidR="00D1375E" w:rsidRDefault="00D2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0"/>
                <w:tab w:val="left" w:pos="6804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18 березня</w:t>
            </w:r>
            <w:r w:rsidR="00701863">
              <w:rPr>
                <w:color w:val="000000"/>
                <w:sz w:val="28"/>
                <w:szCs w:val="28"/>
                <w:u w:val="single"/>
              </w:rPr>
              <w:t xml:space="preserve"> 202</w:t>
            </w:r>
            <w:r>
              <w:rPr>
                <w:color w:val="000000"/>
                <w:sz w:val="28"/>
                <w:szCs w:val="28"/>
                <w:u w:val="single"/>
              </w:rPr>
              <w:t>6</w:t>
            </w:r>
            <w:r w:rsidR="00701863">
              <w:rPr>
                <w:color w:val="000000"/>
                <w:sz w:val="28"/>
                <w:szCs w:val="28"/>
                <w:u w:val="single"/>
              </w:rPr>
              <w:t xml:space="preserve"> року</w:t>
            </w:r>
          </w:p>
        </w:tc>
        <w:tc>
          <w:tcPr>
            <w:tcW w:w="3096" w:type="dxa"/>
          </w:tcPr>
          <w:p w14:paraId="28AB4BE9" w14:textId="77777777" w:rsidR="00D1375E" w:rsidRDefault="00701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0"/>
                <w:tab w:val="left" w:pos="6804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 Пологи</w:t>
            </w:r>
          </w:p>
        </w:tc>
        <w:tc>
          <w:tcPr>
            <w:tcW w:w="3334" w:type="dxa"/>
          </w:tcPr>
          <w:p w14:paraId="4E8BFD90" w14:textId="164A7009" w:rsidR="00D1375E" w:rsidRDefault="00701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0"/>
                <w:tab w:val="left" w:pos="6804"/>
              </w:tabs>
              <w:spacing w:line="240" w:lineRule="auto"/>
              <w:ind w:left="1" w:hanging="3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 w:rsidR="00D219A6">
              <w:rPr>
                <w:color w:val="000000"/>
                <w:sz w:val="28"/>
                <w:szCs w:val="28"/>
                <w:u w:val="single"/>
              </w:rPr>
              <w:t>6</w:t>
            </w:r>
            <w:r>
              <w:rPr>
                <w:color w:val="000000"/>
                <w:sz w:val="28"/>
                <w:szCs w:val="28"/>
                <w:u w:val="single"/>
              </w:rPr>
              <w:t>-р</w:t>
            </w:r>
          </w:p>
        </w:tc>
      </w:tr>
    </w:tbl>
    <w:p w14:paraId="5E1F27DF" w14:textId="77777777" w:rsidR="00D1375E" w:rsidRDefault="00D1375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6C496D27" w14:textId="77777777" w:rsidR="00D1375E" w:rsidRDefault="0070186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5105" w:hanging="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 скликання тринадцятої сесії Пологівської районної ради восьмого скликання </w:t>
      </w:r>
    </w:p>
    <w:p w14:paraId="57ED5486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6D06D20" w14:textId="6B4A3594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Керуючись статтями 43, 46 та 56 Закону України «Про місцеве самоврядування в Україні», статтями 3.1.1, 3.1.3, 3.1.12 Регламенту Пологівської районної ради Запорізької області восьмого скликання, затвердженого рішенням районної ради від 11.12.2020 №1 (зі змінами та доповненнями):</w:t>
      </w:r>
    </w:p>
    <w:p w14:paraId="44F7334D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5A77E02C" w14:textId="166071B5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1. Скликати тринадцяту сесію Пологівської районної ради Запорізької області восьмого скликання та провести її із застосуванням режиму відеоконференції (дистанційне засідання) </w:t>
      </w:r>
      <w:r w:rsidR="00D219A6">
        <w:rPr>
          <w:color w:val="000000"/>
          <w:sz w:val="28"/>
          <w:szCs w:val="28"/>
        </w:rPr>
        <w:t>31 березня 2026</w:t>
      </w:r>
      <w:r>
        <w:rPr>
          <w:color w:val="000000"/>
          <w:sz w:val="28"/>
          <w:szCs w:val="28"/>
        </w:rPr>
        <w:t xml:space="preserve"> року о</w:t>
      </w:r>
      <w:r>
        <w:rPr>
          <w:sz w:val="28"/>
          <w:szCs w:val="28"/>
        </w:rPr>
        <w:t xml:space="preserve">б </w:t>
      </w:r>
      <w:r>
        <w:rPr>
          <w:color w:val="000000"/>
          <w:sz w:val="28"/>
          <w:szCs w:val="28"/>
        </w:rPr>
        <w:t>11:00 годині.</w:t>
      </w:r>
    </w:p>
    <w:p w14:paraId="43DFD199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</w:p>
    <w:p w14:paraId="7C78BDB5" w14:textId="4566B731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Внести до порядку денного сесії питання:</w:t>
      </w:r>
    </w:p>
    <w:p w14:paraId="3F12D4DF" w14:textId="4CA73F91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1) Про  внесення змін до рішення районної ради від 03.12.2020  № 6 «Про обрання постійних комісій Пологівської районної ради Запорізької області» (зі змінами);</w:t>
      </w:r>
    </w:p>
    <w:p w14:paraId="507D3C43" w14:textId="45E2CD70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2) Про внесення змін до рішення районної ради від 22.01.2021 № 8 «Про Президію Пологівської районної ради Запорізької області» (зі змінами);</w:t>
      </w:r>
    </w:p>
    <w:p w14:paraId="6F7DBA97" w14:textId="3DC37024" w:rsidR="00D1375E" w:rsidRDefault="00701863" w:rsidP="00D219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3) </w:t>
      </w:r>
      <w:r w:rsidR="00D219A6" w:rsidRPr="00D219A6">
        <w:rPr>
          <w:color w:val="000000"/>
          <w:sz w:val="28"/>
          <w:szCs w:val="28"/>
        </w:rPr>
        <w:t>Про затвердження розпорядження</w:t>
      </w:r>
      <w:r w:rsidR="00D219A6">
        <w:rPr>
          <w:color w:val="000000"/>
          <w:sz w:val="28"/>
          <w:szCs w:val="28"/>
        </w:rPr>
        <w:t xml:space="preserve"> </w:t>
      </w:r>
      <w:r w:rsidR="00D219A6" w:rsidRPr="00D219A6">
        <w:rPr>
          <w:color w:val="000000"/>
          <w:sz w:val="28"/>
          <w:szCs w:val="28"/>
        </w:rPr>
        <w:t>голови Пологівської районної ради</w:t>
      </w:r>
      <w:r w:rsidR="00D219A6">
        <w:rPr>
          <w:color w:val="000000"/>
          <w:sz w:val="28"/>
          <w:szCs w:val="28"/>
        </w:rPr>
        <w:t xml:space="preserve"> </w:t>
      </w:r>
      <w:r w:rsidR="00D219A6" w:rsidRPr="00D219A6">
        <w:rPr>
          <w:color w:val="000000"/>
          <w:sz w:val="28"/>
          <w:szCs w:val="28"/>
        </w:rPr>
        <w:t>Запорізької області</w:t>
      </w:r>
      <w:r>
        <w:rPr>
          <w:color w:val="000000"/>
          <w:sz w:val="28"/>
          <w:szCs w:val="28"/>
        </w:rPr>
        <w:t>;</w:t>
      </w:r>
    </w:p>
    <w:p w14:paraId="456C3468" w14:textId="22B6BADD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4) Про затвердження Положення про порядок звітування депутатів Пологівської районної ради Запорізької області перед виборцями;</w:t>
      </w:r>
    </w:p>
    <w:p w14:paraId="632355DE" w14:textId="367F62EF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5) Про орієнтовні строки проведення звітів депутатів Пологівської районної ради восьмого скликання перед виборцями;</w:t>
      </w:r>
    </w:p>
    <w:p w14:paraId="5DA2088D" w14:textId="2968142E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6) Про уточнений перелік об’єктів спільної власності територіальних громад сіл, селищ та міст Пологівського району Запорізької області</w:t>
      </w:r>
      <w:r>
        <w:rPr>
          <w:sz w:val="28"/>
          <w:szCs w:val="28"/>
        </w:rPr>
        <w:t xml:space="preserve">. </w:t>
      </w:r>
    </w:p>
    <w:p w14:paraId="2C2F006F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22307BCA" w14:textId="62EFD353" w:rsidR="00D1375E" w:rsidRDefault="00701863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3. Визначити місце проведення пленарного засідання тринадцятої сесії Пологівської районної ради Запорізької області восьмого скликання за адресою: </w:t>
      </w:r>
    </w:p>
    <w:p w14:paraId="3909C994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4786FA66" w14:textId="7DE5494F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4. Рекомендувати головам постійних комісій розглянути питання, які внесені на тринадцяту сесію Пологівської районної ради, на засіданнях </w:t>
      </w:r>
      <w:r>
        <w:rPr>
          <w:color w:val="000000"/>
          <w:sz w:val="28"/>
          <w:szCs w:val="28"/>
        </w:rPr>
        <w:lastRenderedPageBreak/>
        <w:t>постійних комісій</w:t>
      </w:r>
      <w:r>
        <w:rPr>
          <w:sz w:val="28"/>
          <w:szCs w:val="28"/>
        </w:rPr>
        <w:t xml:space="preserve"> </w:t>
      </w:r>
      <w:r w:rsidR="00D219A6">
        <w:rPr>
          <w:color w:val="000000"/>
          <w:sz w:val="28"/>
          <w:szCs w:val="28"/>
        </w:rPr>
        <w:t>31 березня 2026</w:t>
      </w:r>
      <w:r>
        <w:rPr>
          <w:color w:val="000000"/>
          <w:sz w:val="28"/>
          <w:szCs w:val="28"/>
        </w:rPr>
        <w:t xml:space="preserve"> року. </w:t>
      </w:r>
    </w:p>
    <w:p w14:paraId="2040E769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74FA5E24" w14:textId="7DB909A8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5. Виконавчому апарату районної ради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здійснити організаційне та матеріально-технічне забезпечення підготовки і проведення засідання постійних комісій, пленарного засідання ради, відеозаписи засідань та подальше їх оприлюднення на офіційному веб-сайті Пологівської районної ради Запорізької області.</w:t>
      </w:r>
    </w:p>
    <w:p w14:paraId="43FA715B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</w:p>
    <w:p w14:paraId="79DB87A6" w14:textId="2CFC4932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6. Оприлюднити це розпорядження на офіційному веб-сайті Пологівської районної ради Запорізької області.</w:t>
      </w:r>
    </w:p>
    <w:p w14:paraId="75EFD21A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C5C37BE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8D33716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69F51045" w14:textId="4EE5DA2D" w:rsidR="00D1375E" w:rsidRDefault="00701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Заступник голови ради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Володимир ПЛЕВАКО</w:t>
      </w:r>
    </w:p>
    <w:sectPr w:rsidR="00D1375E">
      <w:pgSz w:w="11909" w:h="16834"/>
      <w:pgMar w:top="1134" w:right="567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CF072B57-B681-401D-8AE8-EEAC8F777748}"/>
    <w:embedBold r:id="rId2" w:fontKey="{C61AC68E-6CAA-47A9-9713-28EC8D89A982}"/>
    <w:embedBoldItalic r:id="rId3" w:fontKey="{83F175F5-A0CF-4BF9-B2D5-4364AE0F798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CA1D7AA9-89AD-4737-AB5A-2F7C5EA13967}"/>
    <w:embedBold r:id="rId5" w:fontKey="{C51AC29D-5D70-41D2-82A2-A5F472FCC5AC}"/>
    <w:embedItalic r:id="rId6" w:fontKey="{C8EA85AC-73FA-447B-A740-A253876D7A72}"/>
    <w:embedBoldItalic r:id="rId7" w:fontKey="{E05BCE9D-5A35-4B72-BDA0-1A91ABFF3D05}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  <w:embedRegular r:id="rId8" w:fontKey="{5AC0846B-775E-44C1-9FA0-4D0ED12512F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9" w:fontKey="{52D2A92A-07FD-43F7-8510-B9B3F025ED6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2C67"/>
    <w:multiLevelType w:val="multilevel"/>
    <w:tmpl w:val="375886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5E"/>
    <w:rsid w:val="00701863"/>
    <w:rsid w:val="00830E4E"/>
    <w:rsid w:val="00D1375E"/>
    <w:rsid w:val="00D2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EFE320"/>
  <w15:docId w15:val="{581A0DC1-97C0-4C9E-A475-9650A4AB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uk-UA" w:eastAsia="ru-RU"/>
    </w:rPr>
  </w:style>
  <w:style w:type="paragraph" w:styleId="1">
    <w:name w:val="heading 1"/>
    <w:basedOn w:val="a"/>
    <w:next w:val="a"/>
    <w:uiPriority w:val="9"/>
    <w:qFormat/>
    <w:pPr>
      <w:keepNext/>
      <w:widowControl/>
      <w:numPr>
        <w:numId w:val="1"/>
      </w:numPr>
      <w:tabs>
        <w:tab w:val="num" w:pos="432"/>
      </w:tabs>
      <w:autoSpaceDE/>
      <w:autoSpaceDN/>
      <w:adjustRightInd/>
      <w:ind w:left="432" w:hanging="432"/>
      <w:jc w:val="center"/>
    </w:pPr>
    <w:rPr>
      <w:b/>
      <w:bCs/>
      <w:noProof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/>
      <w:numPr>
        <w:ilvl w:val="1"/>
        <w:numId w:val="1"/>
      </w:numPr>
      <w:tabs>
        <w:tab w:val="num" w:pos="576"/>
      </w:tabs>
      <w:autoSpaceDE/>
      <w:autoSpaceDN/>
      <w:adjustRightInd/>
      <w:ind w:left="576" w:hanging="576"/>
      <w:jc w:val="center"/>
      <w:outlineLvl w:val="1"/>
    </w:pPr>
    <w:rPr>
      <w:b/>
      <w:bCs/>
      <w:noProof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hd w:val="clear" w:color="auto" w:fill="FFFFFF"/>
      <w:tabs>
        <w:tab w:val="num" w:pos="720"/>
      </w:tabs>
      <w:ind w:left="720"/>
      <w:jc w:val="center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hd w:val="clear" w:color="auto" w:fill="FFFFFF"/>
      <w:tabs>
        <w:tab w:val="num" w:pos="864"/>
      </w:tabs>
      <w:ind w:left="864" w:hanging="864"/>
      <w:jc w:val="right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shd w:val="clear" w:color="auto" w:fill="FFFFFF"/>
      <w:tabs>
        <w:tab w:val="num" w:pos="1008"/>
      </w:tabs>
      <w:ind w:left="1008" w:hanging="1008"/>
      <w:jc w:val="center"/>
      <w:outlineLvl w:val="4"/>
    </w:pPr>
    <w:rPr>
      <w:b/>
      <w:bCs/>
      <w:i/>
      <w:iCs/>
      <w:color w:val="000000"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tabs>
        <w:tab w:val="num" w:pos="1152"/>
      </w:tabs>
      <w:ind w:left="1152" w:hanging="1152"/>
      <w:jc w:val="center"/>
      <w:outlineLvl w:val="5"/>
    </w:pPr>
    <w:rPr>
      <w:noProof/>
      <w:spacing w:val="40"/>
      <w:sz w:val="24"/>
      <w:szCs w:val="24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tabs>
        <w:tab w:val="num" w:pos="1296"/>
      </w:tabs>
      <w:ind w:left="1296" w:hanging="1296"/>
      <w:jc w:val="center"/>
      <w:outlineLvl w:val="6"/>
    </w:pPr>
    <w:rPr>
      <w:spacing w:val="40"/>
      <w:sz w:val="28"/>
      <w:szCs w:val="28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tabs>
        <w:tab w:val="num" w:pos="1440"/>
      </w:tabs>
      <w:ind w:left="1440" w:hanging="1440"/>
      <w:jc w:val="both"/>
      <w:outlineLvl w:val="7"/>
    </w:pPr>
    <w:rPr>
      <w:sz w:val="28"/>
      <w:szCs w:val="28"/>
    </w:rPr>
  </w:style>
  <w:style w:type="paragraph" w:styleId="9">
    <w:name w:val="heading 9"/>
    <w:basedOn w:val="a"/>
    <w:next w:val="a"/>
    <w:pPr>
      <w:numPr>
        <w:ilvl w:val="8"/>
        <w:numId w:val="1"/>
      </w:num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Шрифт абзацу за промовчанням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uk-U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w w:val="100"/>
      <w:position w:val="-1"/>
      <w:effect w:val="none"/>
      <w:vertAlign w:val="baseline"/>
      <w:cs w:val="0"/>
      <w:em w:val="none"/>
      <w:lang w:val="uk-UA"/>
    </w:rPr>
  </w:style>
  <w:style w:type="character" w:customStyle="1" w:styleId="70">
    <w:name w:val="Заголовок 7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80">
    <w:name w:val="Заголовок 8 Знак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90">
    <w:name w:val="Заголовок 9 Знак"/>
    <w:rPr>
      <w:rFonts w:ascii="Cambria" w:eastAsia="Times New Roman" w:hAnsi="Cambria" w:cs="Times New Roman"/>
      <w:w w:val="100"/>
      <w:position w:val="-1"/>
      <w:effect w:val="none"/>
      <w:vertAlign w:val="baseline"/>
      <w:cs w:val="0"/>
      <w:em w:val="none"/>
      <w:lang w:val="uk-UA"/>
    </w:rPr>
  </w:style>
  <w:style w:type="paragraph" w:styleId="a5">
    <w:name w:val="Body Text Indent"/>
    <w:basedOn w:val="a"/>
    <w:pPr>
      <w:shd w:val="clear" w:color="auto" w:fill="FFFFFF"/>
      <w:ind w:firstLine="720"/>
      <w:jc w:val="both"/>
    </w:pPr>
    <w:rPr>
      <w:color w:val="000000"/>
      <w:sz w:val="28"/>
      <w:szCs w:val="28"/>
    </w:rPr>
  </w:style>
  <w:style w:type="character" w:customStyle="1" w:styleId="a6">
    <w:name w:val="Основний текст з відступом Знак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a7">
    <w:name w:val="Body Text"/>
    <w:basedOn w:val="a"/>
    <w:pPr>
      <w:shd w:val="clear" w:color="auto" w:fill="FFFFFF"/>
      <w:jc w:val="both"/>
    </w:pPr>
    <w:rPr>
      <w:color w:val="000000"/>
      <w:sz w:val="28"/>
      <w:szCs w:val="28"/>
    </w:rPr>
  </w:style>
  <w:style w:type="character" w:customStyle="1" w:styleId="BodyTextChar">
    <w:name w:val="Body Text Char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21">
    <w:name w:val="Body Text 2"/>
    <w:basedOn w:val="a"/>
    <w:pPr>
      <w:shd w:val="clear" w:color="auto" w:fill="FFFFFF"/>
    </w:pPr>
    <w:rPr>
      <w:color w:val="000000"/>
      <w:sz w:val="28"/>
      <w:szCs w:val="28"/>
    </w:rPr>
  </w:style>
  <w:style w:type="character" w:customStyle="1" w:styleId="22">
    <w:name w:val="Основний текст 2 Знак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23">
    <w:name w:val="Body Text Indent 2"/>
    <w:basedOn w:val="a"/>
    <w:pPr>
      <w:shd w:val="clear" w:color="auto" w:fill="FFFFFF"/>
      <w:ind w:left="66"/>
    </w:pPr>
    <w:rPr>
      <w:color w:val="000000"/>
      <w:sz w:val="28"/>
      <w:szCs w:val="28"/>
    </w:rPr>
  </w:style>
  <w:style w:type="character" w:customStyle="1" w:styleId="24">
    <w:name w:val="Основний текст з відступом 2 Знак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31">
    <w:name w:val="Body Text 3"/>
    <w:basedOn w:val="a"/>
    <w:pPr>
      <w:jc w:val="both"/>
    </w:pPr>
    <w:rPr>
      <w:sz w:val="28"/>
      <w:szCs w:val="28"/>
    </w:rPr>
  </w:style>
  <w:style w:type="character" w:customStyle="1" w:styleId="32">
    <w:name w:val="Основний текст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/>
    </w:rPr>
  </w:style>
  <w:style w:type="paragraph" w:styleId="a8">
    <w:name w:val="Block Text"/>
    <w:basedOn w:val="a"/>
    <w:pPr>
      <w:ind w:left="567" w:right="49"/>
      <w:jc w:val="both"/>
    </w:pPr>
    <w:rPr>
      <w:sz w:val="28"/>
      <w:szCs w:val="28"/>
    </w:rPr>
  </w:style>
  <w:style w:type="paragraph" w:styleId="33">
    <w:name w:val="Body Text Indent 3"/>
    <w:basedOn w:val="a"/>
    <w:pPr>
      <w:shd w:val="clear" w:color="auto" w:fill="FFFFFF"/>
      <w:ind w:left="284"/>
      <w:jc w:val="both"/>
    </w:pPr>
    <w:rPr>
      <w:sz w:val="28"/>
      <w:szCs w:val="28"/>
    </w:rPr>
  </w:style>
  <w:style w:type="character" w:customStyle="1" w:styleId="34">
    <w:name w:val="Основний текст з від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/>
    </w:rPr>
  </w:style>
  <w:style w:type="paragraph" w:customStyle="1" w:styleId="41">
    <w:name w:val="заголовок 4"/>
    <w:basedOn w:val="a"/>
    <w:next w:val="a"/>
    <w:pPr>
      <w:keepNext/>
      <w:widowControl/>
      <w:adjustRightInd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customStyle="1" w:styleId="ParagraphStyle6">
    <w:name w:val="Paragraph Style6"/>
    <w:pPr>
      <w:suppressAutoHyphens/>
      <w:autoSpaceDE w:val="0"/>
      <w:autoSpaceDN w:val="0"/>
      <w:adjustRightInd w:val="0"/>
      <w:spacing w:line="1" w:lineRule="atLeast"/>
      <w:ind w:leftChars="-1" w:left="1500" w:right="1500" w:hangingChars="1" w:hanging="1"/>
      <w:jc w:val="center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FontStyle7">
    <w:name w:val="Font Style7"/>
    <w:rPr>
      <w:rFonts w:ascii="Arial" w:hAnsi="Arial" w:cs="Arial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a9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a">
    <w:name w:val="header"/>
    <w:basedOn w:val="a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sz w:val="24"/>
      <w:szCs w:val="24"/>
    </w:rPr>
  </w:style>
  <w:style w:type="character" w:customStyle="1" w:styleId="HeaderChar">
    <w:name w:val="Header Char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customStyle="1" w:styleId="11">
    <w:name w:val="Без интервал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uk-UA" w:eastAsia="ru-RU"/>
    </w:rPr>
  </w:style>
  <w:style w:type="paragraph" w:customStyle="1" w:styleId="ab">
    <w:name w:val="Абзац списка"/>
    <w:basedOn w:val="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FR1">
    <w:name w:val="FR1"/>
    <w:pPr>
      <w:widowControl w:val="0"/>
      <w:suppressAutoHyphens/>
      <w:autoSpaceDE w:val="0"/>
      <w:autoSpaceDN w:val="0"/>
      <w:adjustRightInd w:val="0"/>
      <w:spacing w:line="340" w:lineRule="auto"/>
      <w:ind w:leftChars="-1" w:left="920" w:right="1000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val="uk-UA" w:eastAsia="ru-RU"/>
    </w:rPr>
  </w:style>
  <w:style w:type="character" w:customStyle="1" w:styleId="ac">
    <w:name w:val="Верх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ru-RU"/>
    </w:rPr>
  </w:style>
  <w:style w:type="character" w:customStyle="1" w:styleId="ad">
    <w:name w:val="Основний текст Знак"/>
    <w:rPr>
      <w:color w:val="000000"/>
      <w:w w:val="100"/>
      <w:position w:val="-1"/>
      <w:sz w:val="25"/>
      <w:szCs w:val="25"/>
      <w:effect w:val="none"/>
      <w:vertAlign w:val="baseline"/>
      <w:cs w:val="0"/>
      <w:em w:val="none"/>
      <w:lang w:val="uk-UA" w:eastAsia="ru-RU"/>
    </w:rPr>
  </w:style>
  <w:style w:type="paragraph" w:styleId="ae">
    <w:name w:val="List Paragraph"/>
    <w:basedOn w:val="a"/>
    <w:pPr>
      <w:widowControl/>
      <w:autoSpaceDE/>
      <w:autoSpaceDN/>
      <w:adjustRightInd/>
      <w:ind w:left="720"/>
      <w:contextualSpacing/>
    </w:pPr>
    <w:rPr>
      <w:sz w:val="28"/>
      <w:szCs w:val="28"/>
      <w:lang w:eastAsia="en-US"/>
    </w:rPr>
  </w:style>
  <w:style w:type="paragraph" w:customStyle="1" w:styleId="af">
    <w:name w:val="Без интервал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uk-UA" w:eastAsia="ru-RU"/>
    </w:rPr>
  </w:style>
  <w:style w:type="paragraph" w:styleId="af0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ru-RU" w:eastAsia="ru-RU"/>
    </w:rPr>
  </w:style>
  <w:style w:type="character" w:customStyle="1" w:styleId="rvts0">
    <w:name w:val="rvts0"/>
    <w:basedOn w:val="a4"/>
    <w:rPr>
      <w:w w:val="100"/>
      <w:position w:val="-1"/>
      <w:effect w:val="none"/>
      <w:vertAlign w:val="baseline"/>
      <w:cs w:val="0"/>
      <w:em w:val="none"/>
    </w:rPr>
  </w:style>
  <w:style w:type="paragraph" w:styleId="af1">
    <w:name w:val="Normal (Web)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f2">
    <w:name w:val="заголов"/>
    <w:basedOn w:val="a"/>
    <w:pPr>
      <w:suppressAutoHyphens w:val="0"/>
      <w:autoSpaceDE/>
      <w:autoSpaceDN/>
      <w:adjustRightInd/>
      <w:jc w:val="center"/>
    </w:pPr>
    <w:rPr>
      <w:b/>
      <w:kern w:val="2"/>
      <w:sz w:val="24"/>
      <w:szCs w:val="24"/>
      <w:lang w:eastAsia="ar-SA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xlgmXc5W6cRkuyccB6Fz3cxCZA==">CgMxLjA4AHIhMVdudGIxWWNrNXE4bGJ2WkpXalJ6cV9oZEN2THFHS3Rz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rairadaOrbita@outlook.com</cp:lastModifiedBy>
  <cp:revision>5</cp:revision>
  <dcterms:created xsi:type="dcterms:W3CDTF">2025-12-05T11:47:00Z</dcterms:created>
  <dcterms:modified xsi:type="dcterms:W3CDTF">2026-03-09T10:23:00Z</dcterms:modified>
</cp:coreProperties>
</file>